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1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91"/>
      </w:tblGrid>
      <w:tr w:rsidR="00B81B79" w14:paraId="1645E5E4" w14:textId="77777777" w:rsidTr="006C1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3865A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Ansi="ＭＳ Ｐゴシック" w:cs="ＭＳ Ｐゴシック" w:hint="eastAsia"/>
                <w:b/>
                <w:bCs/>
                <w:color w:val="FA5000"/>
                <w:kern w:val="0"/>
                <w:sz w:val="24"/>
                <w:szCs w:val="24"/>
              </w:rPr>
              <w:t>▽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 セミナーの主な内容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  <w:u w:val="single"/>
              </w:rPr>
              <w:t>講師：NPO-QAセンター会員</w:t>
            </w:r>
          </w:p>
        </w:tc>
      </w:tr>
      <w:tr w:rsidR="00B81B79" w14:paraId="5B83EA6B" w14:textId="77777777" w:rsidTr="006C1466">
        <w:trPr>
          <w:trHeight w:val="345"/>
          <w:tblCellSpacing w:w="15" w:type="dxa"/>
          <w:jc w:val="center"/>
        </w:trPr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2257" w14:textId="1D45AF54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●　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データの完全性（インテグリティ）の対応は？　</w:t>
            </w:r>
          </w:p>
          <w:p w14:paraId="64DF1428" w14:textId="1563F2F3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●　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コンピュータ化システムの適正管理とは？　　CSVとは？</w:t>
            </w:r>
          </w:p>
          <w:p w14:paraId="5D153758" w14:textId="77777777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電磁的記録・電子署名（ＥＲＥＳ）の要件は？</w:t>
            </w:r>
          </w:p>
          <w:p w14:paraId="11F90BA1" w14:textId="77777777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コンピュータを利用する場合に必要となる適正な管理はどうすればよいのか？</w:t>
            </w:r>
          </w:p>
          <w:p w14:paraId="1A3FDF1B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ライフサイクルを通じた一貫した管理</w:t>
            </w:r>
          </w:p>
          <w:p w14:paraId="1F5ECA74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リスクに応じたシステム開発、検証の効率的な進め方</w:t>
            </w:r>
          </w:p>
          <w:p w14:paraId="12898E1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･　システム開発時の利用者、供給者の責任分担</w:t>
            </w:r>
          </w:p>
          <w:p w14:paraId="421D1346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運用を正しく、確実に実行し信頼性を確保するための留意点</w:t>
            </w:r>
          </w:p>
          <w:p w14:paraId="70793520" w14:textId="77777777" w:rsidR="00B81B79" w:rsidRDefault="00B81B79">
            <w:pPr>
              <w:widowControl/>
              <w:spacing w:line="300" w:lineRule="atLeast"/>
              <w:ind w:leftChars="100" w:left="408" w:hangingChars="100" w:hanging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厚労省のコンピュータ化システムガイドラインの要点</w:t>
            </w:r>
          </w:p>
          <w:p w14:paraId="74F7FE83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コンピュータ化システム適正管理ガイドライン</w:t>
            </w:r>
          </w:p>
          <w:p w14:paraId="68EBEB63" w14:textId="77777777" w:rsidR="00B81B79" w:rsidRDefault="00B81B79">
            <w:pPr>
              <w:widowControl/>
              <w:spacing w:line="300" w:lineRule="atLeast"/>
              <w:ind w:leftChars="300" w:left="641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ＰＩＣ／Ｓ　ＧＭＰアネックス１１</w:t>
            </w:r>
          </w:p>
          <w:p w14:paraId="3DB2224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電磁的記録・電子署名の利用指針（ＥＲＥＳ指針）</w:t>
            </w:r>
          </w:p>
          <w:p w14:paraId="75DA24E1" w14:textId="77777777" w:rsidR="00B81B79" w:rsidRDefault="00B81B79">
            <w:pPr>
              <w:widowControl/>
              <w:spacing w:line="300" w:lineRule="atLeast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●　知っておきたい海外の関連ｶﾞｲダンス</w:t>
            </w:r>
          </w:p>
          <w:p w14:paraId="4CC5CE30" w14:textId="77777777" w:rsidR="00B81B79" w:rsidRDefault="00B81B79">
            <w:pPr>
              <w:widowControl/>
              <w:spacing w:line="300" w:lineRule="atLeast"/>
              <w:ind w:firstLineChars="200" w:firstLine="389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ＧＡＭＰ</w:t>
            </w:r>
          </w:p>
        </w:tc>
      </w:tr>
    </w:tbl>
    <w:p w14:paraId="3DC15B40" w14:textId="77777777" w:rsidR="006C1466" w:rsidRDefault="006C1466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FF0000"/>
          <w:kern w:val="0"/>
          <w:sz w:val="28"/>
          <w:szCs w:val="28"/>
        </w:rPr>
      </w:pPr>
    </w:p>
    <w:p w14:paraId="3010A897" w14:textId="77777777" w:rsidR="00EE4CCE" w:rsidRPr="00EE4CCE" w:rsidRDefault="00107A6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FF0000"/>
          <w:kern w:val="0"/>
          <w:sz w:val="28"/>
          <w:szCs w:val="28"/>
        </w:rPr>
      </w:pPr>
      <w:r w:rsidRPr="00EE4CC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E-mail：</w:t>
      </w:r>
      <w:hyperlink r:id="rId8" w:history="1">
        <w:r w:rsidRPr="00EE4CC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 w:rsidRPr="00EE4CC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 xml:space="preserve"> </w:t>
      </w:r>
    </w:p>
    <w:p w14:paraId="12394F49" w14:textId="5E406F3D" w:rsidR="00107A6F" w:rsidRPr="00EE4CCE" w:rsidRDefault="00EE4CCE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8"/>
          <w:szCs w:val="28"/>
        </w:rPr>
      </w:pPr>
      <w:r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下記</w:t>
      </w:r>
      <w:r w:rsidR="00107A6F" w:rsidRPr="00EE4CCE"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用紙にご記入</w:t>
      </w:r>
      <w:r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の上</w:t>
      </w:r>
      <w:r w:rsidR="00107A6F" w:rsidRPr="00EE4CCE"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、</w:t>
      </w:r>
      <w:r w:rsidRPr="00EE4CCE"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上</w:t>
      </w:r>
      <w:r w:rsidR="00107A6F" w:rsidRPr="00EE4CCE">
        <w:rPr>
          <w:rFonts w:hAnsi="ＭＳ Ｐゴシック" w:cs="ＭＳ Ｐゴシック" w:hint="eastAsia"/>
          <w:b/>
          <w:color w:val="000051"/>
          <w:kern w:val="0"/>
          <w:sz w:val="28"/>
          <w:szCs w:val="28"/>
        </w:rPr>
        <w:t>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B81B79">
        <w:trPr>
          <w:trHeight w:val="60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19148101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CSV基礎講座　　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　「コンピュータ化システム</w:t>
            </w:r>
            <w:r w:rsidR="00107A6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の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適正</w:t>
            </w:r>
            <w:r w:rsidR="00A8023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利用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」　　　</w:t>
            </w:r>
            <w:r w:rsidR="00157C01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E-mail</w:t>
            </w:r>
            <w:r w:rsidR="00157C01"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 xml:space="preserve"> </w:t>
            </w:r>
            <w:r w:rsidR="00157C01" w:rsidRPr="00D5213D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参加申込書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A80232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2020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B81B79">
        <w:trPr>
          <w:trHeight w:val="525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6C1466">
        <w:trPr>
          <w:trHeight w:val="850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2551"/>
        <w:gridCol w:w="4138"/>
      </w:tblGrid>
      <w:tr w:rsidR="00B81B79" w14:paraId="1E5F81B1" w14:textId="77777777" w:rsidTr="002D739B">
        <w:trPr>
          <w:trHeight w:val="390"/>
          <w:tblCellSpacing w:w="15" w:type="dxa"/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1997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476A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  <w:p w14:paraId="5DF86C4C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16"/>
                <w:szCs w:val="16"/>
              </w:rPr>
              <w:t>（受付メールを送信しますので必ずご記入ください）</w:t>
            </w:r>
          </w:p>
        </w:tc>
      </w:tr>
      <w:tr w:rsidR="00B81B79" w14:paraId="5F20452C" w14:textId="77777777" w:rsidTr="002D739B">
        <w:trPr>
          <w:trHeight w:val="759"/>
          <w:tblCellSpacing w:w="15" w:type="dxa"/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F3439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4F23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FE926" w14:textId="77777777" w:rsidR="00B81B79" w:rsidRDefault="00B81B79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64564B0E" w:rsidR="003E5C75" w:rsidRPr="00EE4CCE" w:rsidRDefault="00EE4CCE" w:rsidP="00EE4CC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E4CCE">
        <w:rPr>
          <w:rFonts w:hint="eastAsia"/>
          <w:b/>
          <w:sz w:val="24"/>
          <w:szCs w:val="24"/>
        </w:rPr>
        <w:t>（H）</w:t>
      </w:r>
    </w:p>
    <w:sectPr w:rsidR="003E5C75" w:rsidRPr="00EE4CCE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6AC2" w14:textId="77777777" w:rsidR="00EE339F" w:rsidRDefault="00EE339F" w:rsidP="00CE09AE">
      <w:r>
        <w:separator/>
      </w:r>
    </w:p>
  </w:endnote>
  <w:endnote w:type="continuationSeparator" w:id="0">
    <w:p w14:paraId="02B38685" w14:textId="77777777" w:rsidR="00EE339F" w:rsidRDefault="00EE339F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57118" w14:textId="77777777" w:rsidR="00EE339F" w:rsidRDefault="00EE339F" w:rsidP="00CE09AE">
      <w:r>
        <w:separator/>
      </w:r>
    </w:p>
  </w:footnote>
  <w:footnote w:type="continuationSeparator" w:id="0">
    <w:p w14:paraId="20F5B87F" w14:textId="77777777" w:rsidR="00EE339F" w:rsidRDefault="00EE339F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6"/>
    <w:rsid w:val="000122B5"/>
    <w:rsid w:val="0004183F"/>
    <w:rsid w:val="000A63FD"/>
    <w:rsid w:val="000C2F5F"/>
    <w:rsid w:val="00107A6F"/>
    <w:rsid w:val="001502B9"/>
    <w:rsid w:val="0015208B"/>
    <w:rsid w:val="0015254B"/>
    <w:rsid w:val="00157C01"/>
    <w:rsid w:val="001D57FA"/>
    <w:rsid w:val="001F25B0"/>
    <w:rsid w:val="002060D0"/>
    <w:rsid w:val="00251D3D"/>
    <w:rsid w:val="00291400"/>
    <w:rsid w:val="002B0B6E"/>
    <w:rsid w:val="002C60A2"/>
    <w:rsid w:val="002D739B"/>
    <w:rsid w:val="0030095E"/>
    <w:rsid w:val="003029D9"/>
    <w:rsid w:val="00306285"/>
    <w:rsid w:val="00312F92"/>
    <w:rsid w:val="003E5C75"/>
    <w:rsid w:val="004168E5"/>
    <w:rsid w:val="0042723E"/>
    <w:rsid w:val="004709F4"/>
    <w:rsid w:val="004734D5"/>
    <w:rsid w:val="004D72B8"/>
    <w:rsid w:val="004E0E5D"/>
    <w:rsid w:val="005224FE"/>
    <w:rsid w:val="00525504"/>
    <w:rsid w:val="005973BC"/>
    <w:rsid w:val="005C4BB3"/>
    <w:rsid w:val="005F600D"/>
    <w:rsid w:val="006040F6"/>
    <w:rsid w:val="006408E7"/>
    <w:rsid w:val="00666746"/>
    <w:rsid w:val="00681D3D"/>
    <w:rsid w:val="006B3C5C"/>
    <w:rsid w:val="006C1466"/>
    <w:rsid w:val="006E33BA"/>
    <w:rsid w:val="006E5F27"/>
    <w:rsid w:val="00707206"/>
    <w:rsid w:val="00743D09"/>
    <w:rsid w:val="00766B48"/>
    <w:rsid w:val="0078010F"/>
    <w:rsid w:val="007C30D6"/>
    <w:rsid w:val="00814130"/>
    <w:rsid w:val="00850EA1"/>
    <w:rsid w:val="008A59D3"/>
    <w:rsid w:val="008A7F11"/>
    <w:rsid w:val="008B15EA"/>
    <w:rsid w:val="008E3D8B"/>
    <w:rsid w:val="00906E2B"/>
    <w:rsid w:val="009F73D0"/>
    <w:rsid w:val="00A66E73"/>
    <w:rsid w:val="00A7497B"/>
    <w:rsid w:val="00A80232"/>
    <w:rsid w:val="00AF6FBB"/>
    <w:rsid w:val="00B4137B"/>
    <w:rsid w:val="00B51F5F"/>
    <w:rsid w:val="00B81B79"/>
    <w:rsid w:val="00B90A4A"/>
    <w:rsid w:val="00BE1A66"/>
    <w:rsid w:val="00BF15A3"/>
    <w:rsid w:val="00C902F6"/>
    <w:rsid w:val="00CC3E98"/>
    <w:rsid w:val="00CE09AE"/>
    <w:rsid w:val="00D048CD"/>
    <w:rsid w:val="00D15C3E"/>
    <w:rsid w:val="00D23BF1"/>
    <w:rsid w:val="00D32821"/>
    <w:rsid w:val="00D80C22"/>
    <w:rsid w:val="00D92920"/>
    <w:rsid w:val="00DD5886"/>
    <w:rsid w:val="00E0265C"/>
    <w:rsid w:val="00E35834"/>
    <w:rsid w:val="00E40AFA"/>
    <w:rsid w:val="00E42582"/>
    <w:rsid w:val="00E853DD"/>
    <w:rsid w:val="00E90D6E"/>
    <w:rsid w:val="00EA5342"/>
    <w:rsid w:val="00EE339F"/>
    <w:rsid w:val="00EE4CCE"/>
    <w:rsid w:val="00EE6C00"/>
    <w:rsid w:val="00EF49D9"/>
    <w:rsid w:val="00F109D1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CD3B-7212-4748-80B7-31A1978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yoriko</cp:lastModifiedBy>
  <cp:revision>4</cp:revision>
  <cp:lastPrinted>2020-06-10T04:58:00Z</cp:lastPrinted>
  <dcterms:created xsi:type="dcterms:W3CDTF">2020-06-15T01:33:00Z</dcterms:created>
  <dcterms:modified xsi:type="dcterms:W3CDTF">2020-06-15T01:46:00Z</dcterms:modified>
</cp:coreProperties>
</file>